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09503329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</w:t>
      </w:r>
      <w:r w:rsidR="00945DE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4FE78E14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0</w:t>
      </w:r>
      <w:r w:rsidR="00945DE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3C0D111C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OBJETO: </w:t>
      </w:r>
      <w:r w:rsidR="00DF6875">
        <w:rPr>
          <w:rFonts w:ascii="Arial" w:hAnsi="Arial" w:cs="Arial"/>
          <w:sz w:val="24"/>
          <w:szCs w:val="24"/>
        </w:rPr>
        <w:t xml:space="preserve">Contratação de serviços de Rádio FM (frequência modulada). 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5C56369D" w:rsidR="001C0E48" w:rsidRDefault="00C108F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DF6875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5F9BF551" w14:textId="507CBD18" w:rsidR="001C0E48" w:rsidRDefault="00DF6875">
            <w:pPr>
              <w:spacing w:after="0" w:line="240" w:lineRule="auto"/>
              <w:jc w:val="center"/>
              <w:rPr>
                <w:rFonts w:eastAsia="Calibri"/>
              </w:rPr>
            </w:pPr>
            <w:r w:rsidRPr="00945DE0">
              <w:rPr>
                <w:rFonts w:ascii="Arial" w:eastAsia="Times New Roman" w:hAnsi="Arial" w:cs="Arial"/>
                <w:color w:val="000000"/>
                <w:lang w:eastAsia="pt-BR"/>
              </w:rPr>
              <w:t>Transmissão de reuniões ordinárias realizadas no curso da 4ª sessão Legislativa da 8º Legislatura</w:t>
            </w:r>
            <w:r w:rsidRPr="00176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</w:tr>
      <w:tr w:rsidR="00DF6875" w14:paraId="65EFCFE0" w14:textId="77777777">
        <w:tc>
          <w:tcPr>
            <w:tcW w:w="1129" w:type="dxa"/>
          </w:tcPr>
          <w:p w14:paraId="6DDB4650" w14:textId="682690AA" w:rsidR="00DF6875" w:rsidRDefault="00DF687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10255BAF" w14:textId="482A63BA" w:rsidR="00DF6875" w:rsidRPr="00945DE0" w:rsidRDefault="00945D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5DE0">
              <w:rPr>
                <w:rFonts w:ascii="Arial" w:eastAsia="Times New Roman" w:hAnsi="Arial" w:cs="Arial"/>
                <w:color w:val="000000"/>
                <w:lang w:eastAsia="pt-BR"/>
              </w:rPr>
              <w:t>Indeterminado</w:t>
            </w:r>
          </w:p>
        </w:tc>
        <w:tc>
          <w:tcPr>
            <w:tcW w:w="4820" w:type="dxa"/>
          </w:tcPr>
          <w:p w14:paraId="043AFC5B" w14:textId="622EE210" w:rsidR="00DF6875" w:rsidRPr="00945DE0" w:rsidRDefault="00945D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45DE0">
              <w:rPr>
                <w:rFonts w:ascii="Arial" w:eastAsia="Times New Roman" w:hAnsi="Arial" w:cs="Arial"/>
                <w:color w:val="000000"/>
                <w:lang w:eastAsia="pt-BR"/>
              </w:rPr>
              <w:t>Transmissão de reuniões extraordinárias realizadas no curso da 4ª sessão Legislativa da 8º Legislatura.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49710336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DF687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/0</w:t>
      </w:r>
      <w:r w:rsidR="0097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1C0E48"/>
    <w:rsid w:val="004055D2"/>
    <w:rsid w:val="00476A79"/>
    <w:rsid w:val="00945DE0"/>
    <w:rsid w:val="009773FA"/>
    <w:rsid w:val="00C108F7"/>
    <w:rsid w:val="00DF6875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9</cp:revision>
  <dcterms:created xsi:type="dcterms:W3CDTF">2023-01-26T15:02:00Z</dcterms:created>
  <dcterms:modified xsi:type="dcterms:W3CDTF">2024-02-09T13:44:00Z</dcterms:modified>
  <dc:language>pt-BR</dc:language>
</cp:coreProperties>
</file>