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8DD63" w14:textId="77777777" w:rsidR="00017B70" w:rsidRDefault="00017B70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6898DD64" w14:textId="4D6201E1" w:rsidR="00017B70" w:rsidRDefault="00000000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AVISO N° </w:t>
      </w:r>
      <w:r w:rsidR="00314B1E"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>/202</w:t>
      </w:r>
      <w:r w:rsidR="00314B1E">
        <w:rPr>
          <w:rFonts w:ascii="Arial" w:hAnsi="Arial" w:cs="Arial"/>
          <w:b/>
          <w:sz w:val="24"/>
          <w:szCs w:val="24"/>
        </w:rPr>
        <w:t>6</w:t>
      </w:r>
    </w:p>
    <w:p w14:paraId="6898DD65" w14:textId="77777777" w:rsidR="00017B70" w:rsidRDefault="00000000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CHAMAMENTO PÚBLICO PARA COTAÇÃO DE PREÇOS</w:t>
      </w:r>
    </w:p>
    <w:p w14:paraId="6898DD66" w14:textId="223CC520" w:rsidR="00017B70" w:rsidRDefault="00000000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PROCESSO DE DISPENSA DE LICITAÇÃO Nº </w:t>
      </w:r>
      <w:r w:rsidR="008B2100">
        <w:rPr>
          <w:rFonts w:ascii="Arial" w:hAnsi="Arial" w:cs="Arial"/>
          <w:b/>
          <w:sz w:val="24"/>
          <w:szCs w:val="24"/>
        </w:rPr>
        <w:t>19</w:t>
      </w:r>
      <w:r>
        <w:rPr>
          <w:rFonts w:ascii="Arial" w:hAnsi="Arial" w:cs="Arial"/>
          <w:b/>
          <w:sz w:val="24"/>
          <w:szCs w:val="24"/>
        </w:rPr>
        <w:t>/202</w:t>
      </w:r>
      <w:r w:rsidR="00005C74">
        <w:rPr>
          <w:rFonts w:ascii="Arial" w:hAnsi="Arial" w:cs="Arial"/>
          <w:b/>
          <w:sz w:val="24"/>
          <w:szCs w:val="24"/>
        </w:rPr>
        <w:t>6</w:t>
      </w:r>
    </w:p>
    <w:p w14:paraId="6898DD67" w14:textId="77777777" w:rsidR="00017B70" w:rsidRDefault="00017B7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898DD68" w14:textId="02959575" w:rsidR="00017B70" w:rsidRDefault="00000000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OBJETO: </w:t>
      </w:r>
      <w:r w:rsidR="003B70D1">
        <w:rPr>
          <w:rFonts w:ascii="Arial" w:eastAsia="Times New Roman" w:hAnsi="Arial" w:cs="Arial"/>
          <w:color w:val="000000"/>
          <w:lang w:eastAsia="pt-BR"/>
        </w:rPr>
        <w:t>Aquisição de pastas e folhas para o exercício de 2026</w:t>
      </w:r>
      <w:r w:rsidR="003B70D1" w:rsidRPr="00DB2D12">
        <w:rPr>
          <w:rFonts w:ascii="Arial" w:eastAsia="Times New Roman" w:hAnsi="Arial" w:cs="Arial"/>
          <w:color w:val="000000"/>
          <w:lang w:eastAsia="pt-BR"/>
        </w:rPr>
        <w:t>;</w:t>
      </w:r>
    </w:p>
    <w:p w14:paraId="6898DD69" w14:textId="77777777" w:rsidR="00017B70" w:rsidRDefault="00017B70">
      <w:pPr>
        <w:spacing w:after="0" w:line="360" w:lineRule="auto"/>
        <w:ind w:firstLine="709"/>
        <w:jc w:val="both"/>
      </w:pPr>
    </w:p>
    <w:p w14:paraId="6898DD6A" w14:textId="77777777" w:rsidR="00017B70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 CÂMARA MUNICIPAL DE RIACHINHO, ESTADO DE MINAS GERAIS, no uso de suas atribuições legais, considerando a necessidade de promover processos transparentes em face das contratações DIRETAS através de DISPENSA DE LICITAÇÃO com fundamento no Art. 75, II da Lei Nº 14.133/21, torna público que realizará Chamamento Público para convocação de Pessoas Jurídicas para apresentarem propostas para os produtos supracitados, conforme especificações e quantidades estabelecidas abaixo: </w:t>
      </w:r>
    </w:p>
    <w:p w14:paraId="6898DD6B" w14:textId="77777777" w:rsidR="00017B70" w:rsidRDefault="00017B7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ook w:val="04A0" w:firstRow="1" w:lastRow="0" w:firstColumn="1" w:lastColumn="0" w:noHBand="0" w:noVBand="1"/>
      </w:tblPr>
      <w:tblGrid>
        <w:gridCol w:w="1129"/>
        <w:gridCol w:w="2410"/>
        <w:gridCol w:w="4820"/>
      </w:tblGrid>
      <w:tr w:rsidR="00017B70" w14:paraId="6898DD6F" w14:textId="77777777">
        <w:tc>
          <w:tcPr>
            <w:tcW w:w="1129" w:type="dxa"/>
            <w:shd w:val="solid" w:color="D9D9D9" w:fill="auto"/>
          </w:tcPr>
          <w:p w14:paraId="6898DD6C" w14:textId="77777777" w:rsidR="00017B70" w:rsidRDefault="0000000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410" w:type="dxa"/>
            <w:shd w:val="solid" w:color="D9D9D9" w:fill="auto"/>
          </w:tcPr>
          <w:p w14:paraId="6898DD6D" w14:textId="77777777" w:rsidR="00017B70" w:rsidRDefault="0000000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4820" w:type="dxa"/>
            <w:shd w:val="solid" w:color="D9D9D9" w:fill="auto"/>
          </w:tcPr>
          <w:p w14:paraId="6898DD6E" w14:textId="77777777" w:rsidR="00017B70" w:rsidRDefault="0000000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Descrição do objeto</w:t>
            </w:r>
          </w:p>
        </w:tc>
      </w:tr>
      <w:tr w:rsidR="00017B70" w14:paraId="6898DD73" w14:textId="77777777">
        <w:tc>
          <w:tcPr>
            <w:tcW w:w="1129" w:type="dxa"/>
          </w:tcPr>
          <w:p w14:paraId="6898DD70" w14:textId="77777777" w:rsidR="00017B70" w:rsidRDefault="0000000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10" w:type="dxa"/>
            <w:vAlign w:val="center"/>
          </w:tcPr>
          <w:p w14:paraId="6898DD71" w14:textId="0DED50BB" w:rsidR="00017B70" w:rsidRDefault="00D41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04 caixas c/ 20 </w:t>
            </w:r>
            <w:r w:rsidR="002E0B28">
              <w:rPr>
                <w:rFonts w:ascii="Arial" w:eastAsia="Times New Roman" w:hAnsi="Arial" w:cs="Arial"/>
                <w:color w:val="000000"/>
                <w:lang w:eastAsia="pt-BR"/>
              </w:rPr>
              <w:t>unidades</w:t>
            </w:r>
          </w:p>
        </w:tc>
        <w:tc>
          <w:tcPr>
            <w:tcW w:w="4820" w:type="dxa"/>
          </w:tcPr>
          <w:p w14:paraId="6613FA48" w14:textId="2FBD1A47" w:rsidR="00017B70" w:rsidRDefault="005E6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E6EDB">
              <w:rPr>
                <w:rFonts w:ascii="Arial" w:eastAsia="Times New Roman" w:hAnsi="Arial" w:cs="Arial"/>
                <w:color w:val="000000"/>
                <w:lang w:eastAsia="pt-BR"/>
              </w:rPr>
              <w:t xml:space="preserve">Pasta Registrador Az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- </w:t>
            </w:r>
            <w:r w:rsidRPr="005E6EDB">
              <w:rPr>
                <w:rFonts w:ascii="Arial" w:eastAsia="Times New Roman" w:hAnsi="Arial" w:cs="Arial"/>
                <w:color w:val="000000"/>
                <w:lang w:eastAsia="pt-BR"/>
              </w:rPr>
              <w:t>Lombo Largo A4</w:t>
            </w:r>
          </w:p>
          <w:p w14:paraId="6898DD72" w14:textId="4152F09A" w:rsidR="005E6EDB" w:rsidRDefault="00D41F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D</w:t>
            </w:r>
            <w:r w:rsidRPr="00D41F70">
              <w:rPr>
                <w:rFonts w:ascii="Arial" w:eastAsia="Times New Roman" w:hAnsi="Arial" w:cs="Arial"/>
                <w:color w:val="000000"/>
                <w:lang w:eastAsia="pt-BR"/>
              </w:rPr>
              <w:t>imensões: 34cm de comprimento, 28cm de largura e 8mm de espessura.</w:t>
            </w:r>
          </w:p>
        </w:tc>
      </w:tr>
      <w:tr w:rsidR="00017B70" w14:paraId="6898DD77" w14:textId="77777777">
        <w:tc>
          <w:tcPr>
            <w:tcW w:w="1129" w:type="dxa"/>
          </w:tcPr>
          <w:p w14:paraId="6898DD74" w14:textId="77777777" w:rsidR="00017B70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410" w:type="dxa"/>
            <w:vAlign w:val="center"/>
          </w:tcPr>
          <w:p w14:paraId="6898DD75" w14:textId="0941FAD8" w:rsidR="00017B70" w:rsidRDefault="00F43E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10 caixas </w:t>
            </w:r>
            <w:r w:rsidR="00DF6053">
              <w:rPr>
                <w:rFonts w:ascii="Arial" w:eastAsia="Times New Roman" w:hAnsi="Arial" w:cs="Arial"/>
                <w:color w:val="000000"/>
                <w:lang w:eastAsia="pt-BR"/>
              </w:rPr>
              <w:t>c/10 resmas</w:t>
            </w:r>
          </w:p>
        </w:tc>
        <w:tc>
          <w:tcPr>
            <w:tcW w:w="4820" w:type="dxa"/>
          </w:tcPr>
          <w:p w14:paraId="6898DD76" w14:textId="3BE15B17" w:rsidR="00017B70" w:rsidRDefault="00F43E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D7D26">
              <w:rPr>
                <w:rFonts w:ascii="Arial" w:eastAsia="Times New Roman" w:hAnsi="Arial" w:cs="Arial"/>
                <w:color w:val="000000"/>
                <w:lang w:eastAsia="pt-BR"/>
              </w:rPr>
              <w:t>Papel Sulfite A4 210x297mm 75g Branco Alcalino</w:t>
            </w:r>
          </w:p>
        </w:tc>
      </w:tr>
    </w:tbl>
    <w:p w14:paraId="6898DD78" w14:textId="77777777" w:rsidR="00017B70" w:rsidRDefault="00000000">
      <w:pPr>
        <w:spacing w:after="0" w:line="360" w:lineRule="auto"/>
        <w:ind w:firstLine="709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Observação: O material deverá ser entregue nas dependências da Câmara.</w:t>
      </w:r>
    </w:p>
    <w:p w14:paraId="6898DD79" w14:textId="733FA6BC" w:rsidR="00017B70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Prazo mínimo para recebimento de proposta é até </w:t>
      </w:r>
      <w:r w:rsidR="002E0B28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>/0</w:t>
      </w:r>
      <w:r w:rsidR="002E0B2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/202</w:t>
      </w:r>
      <w:r w:rsidR="002E0B2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Através do e-mail: </w:t>
      </w:r>
      <w:hyperlink r:id="rId5" w:history="1">
        <w:r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>
        <w:rPr>
          <w:rFonts w:ascii="Arial" w:hAnsi="Arial" w:cs="Arial"/>
          <w:sz w:val="24"/>
          <w:szCs w:val="24"/>
        </w:rPr>
        <w:t xml:space="preserve"> ou pessoalmente na sede da Câmara Municipal de Riachinho junto ao Departamento de Administração e Finanças, localizado na Rua Governador Valadares n° 391, horário </w:t>
      </w:r>
      <w:r w:rsidR="002E0B28">
        <w:rPr>
          <w:rFonts w:ascii="Arial" w:hAnsi="Arial" w:cs="Arial"/>
          <w:sz w:val="24"/>
          <w:szCs w:val="24"/>
        </w:rPr>
        <w:t>das</w:t>
      </w:r>
      <w:r>
        <w:rPr>
          <w:rFonts w:ascii="Arial" w:hAnsi="Arial" w:cs="Arial"/>
          <w:sz w:val="24"/>
          <w:szCs w:val="24"/>
        </w:rPr>
        <w:t xml:space="preserve"> 08:00h às 13:00h.</w:t>
      </w:r>
    </w:p>
    <w:p w14:paraId="6898DD7A" w14:textId="77777777" w:rsidR="00017B70" w:rsidRDefault="00017B7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898DD7B" w14:textId="77777777" w:rsidR="00017B70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6898DD7C" w14:textId="77777777" w:rsidR="00017B70" w:rsidRDefault="00017B7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898DD7D" w14:textId="77777777" w:rsidR="00017B70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6898DD7E" w14:textId="77777777" w:rsidR="00017B70" w:rsidRDefault="00017B7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898DD7F" w14:textId="77777777" w:rsidR="00017B70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6898DD80" w14:textId="77777777" w:rsidR="00017B70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6898DD81" w14:textId="77777777" w:rsidR="00017B70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14:paraId="6898DD82" w14:textId="77777777" w:rsidR="00017B70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6898DD83" w14:textId="77777777" w:rsidR="00017B70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e) Endereço Eletrônico (e-MAIL); </w:t>
      </w:r>
    </w:p>
    <w:p w14:paraId="6898DD84" w14:textId="77777777" w:rsidR="00017B70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lastRenderedPageBreak/>
        <w:t xml:space="preserve">f) Prazo de validade da proposta de preços (mínimo de 60 dias); </w:t>
      </w:r>
    </w:p>
    <w:p w14:paraId="6898DD85" w14:textId="77777777" w:rsidR="00017B70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14:paraId="6898DD86" w14:textId="77777777" w:rsidR="00017B70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6898DD87" w14:textId="77777777" w:rsidR="00017B70" w:rsidRDefault="00017B7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898DD88" w14:textId="77777777" w:rsidR="00017B70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>
        <w:rPr>
          <w:rFonts w:ascii="Arial" w:hAnsi="Arial" w:cs="Arial"/>
          <w:b/>
          <w:sz w:val="24"/>
          <w:szCs w:val="24"/>
          <w:u w:val="single"/>
        </w:rPr>
        <w:t>retorno no prazo máximo de 03 dias úteis.</w:t>
      </w:r>
    </w:p>
    <w:p w14:paraId="6898DD89" w14:textId="77777777" w:rsidR="00017B70" w:rsidRDefault="00017B70">
      <w:pPr>
        <w:jc w:val="center"/>
        <w:rPr>
          <w:rFonts w:ascii="Arial" w:hAnsi="Arial" w:cs="Arial"/>
          <w:b/>
          <w:sz w:val="24"/>
          <w:szCs w:val="24"/>
        </w:rPr>
      </w:pPr>
    </w:p>
    <w:p w14:paraId="6898DD8A" w14:textId="77777777" w:rsidR="00017B70" w:rsidRDefault="00000000">
      <w:pPr>
        <w:jc w:val="center"/>
      </w:pPr>
      <w:r>
        <w:rPr>
          <w:rFonts w:ascii="Arial" w:hAnsi="Arial" w:cs="Arial"/>
          <w:b/>
          <w:sz w:val="24"/>
          <w:szCs w:val="24"/>
        </w:rPr>
        <w:t>MODELO PROPOSTA DE PREÇOS</w:t>
      </w:r>
    </w:p>
    <w:p w14:paraId="6898DD8B" w14:textId="77777777" w:rsidR="00017B70" w:rsidRDefault="00000000">
      <w:r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6898DD8C" w14:textId="77777777" w:rsidR="00017B70" w:rsidRDefault="00000000">
      <w:r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6898DD8D" w14:textId="77777777" w:rsidR="00017B70" w:rsidRDefault="00000000">
      <w:r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6898DD8E" w14:textId="77777777" w:rsidR="00017B70" w:rsidRDefault="00000000">
      <w:r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6898DD8F" w14:textId="77777777" w:rsidR="00017B70" w:rsidRDefault="00000000">
      <w:r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6898DD90" w14:textId="77777777" w:rsidR="00017B70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</w:p>
    <w:p w14:paraId="6898DD91" w14:textId="77777777" w:rsidR="00017B70" w:rsidRDefault="00017B70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ook w:val="04A0" w:firstRow="1" w:lastRow="0" w:firstColumn="1" w:lastColumn="0" w:noHBand="0" w:noVBand="1"/>
      </w:tblPr>
      <w:tblGrid>
        <w:gridCol w:w="703"/>
        <w:gridCol w:w="1480"/>
        <w:gridCol w:w="3199"/>
        <w:gridCol w:w="1417"/>
        <w:gridCol w:w="1560"/>
      </w:tblGrid>
      <w:tr w:rsidR="00017B70" w14:paraId="6898DD97" w14:textId="77777777">
        <w:tc>
          <w:tcPr>
            <w:tcW w:w="703" w:type="dxa"/>
          </w:tcPr>
          <w:p w14:paraId="6898DD92" w14:textId="77777777" w:rsidR="00017B70" w:rsidRDefault="0000000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80" w:type="dxa"/>
          </w:tcPr>
          <w:p w14:paraId="6898DD93" w14:textId="77777777" w:rsidR="00017B70" w:rsidRDefault="0000000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6898DD94" w14:textId="77777777" w:rsidR="00017B70" w:rsidRDefault="0000000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6898DD95" w14:textId="77777777" w:rsidR="00017B70" w:rsidRDefault="0000000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6898DD96" w14:textId="77777777" w:rsidR="00017B70" w:rsidRDefault="0000000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017B70" w14:paraId="6898DD9D" w14:textId="77777777">
        <w:tc>
          <w:tcPr>
            <w:tcW w:w="703" w:type="dxa"/>
          </w:tcPr>
          <w:p w14:paraId="6898DD98" w14:textId="77777777" w:rsidR="00017B70" w:rsidRDefault="00017B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14:paraId="6898DD99" w14:textId="77777777" w:rsidR="00017B70" w:rsidRDefault="00017B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</w:tcPr>
          <w:p w14:paraId="6898DD9A" w14:textId="77777777" w:rsidR="00017B70" w:rsidRDefault="00017B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898DD9B" w14:textId="77777777" w:rsidR="00017B70" w:rsidRDefault="00017B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6898DD9C" w14:textId="77777777" w:rsidR="00017B70" w:rsidRDefault="00017B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17B70" w14:paraId="6898DDA3" w14:textId="77777777">
        <w:tc>
          <w:tcPr>
            <w:tcW w:w="703" w:type="dxa"/>
          </w:tcPr>
          <w:p w14:paraId="6898DD9E" w14:textId="77777777" w:rsidR="00017B70" w:rsidRDefault="00017B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14:paraId="6898DD9F" w14:textId="77777777" w:rsidR="00017B70" w:rsidRDefault="00017B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</w:tcPr>
          <w:p w14:paraId="6898DDA0" w14:textId="77777777" w:rsidR="00017B70" w:rsidRDefault="00017B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898DDA1" w14:textId="77777777" w:rsidR="00017B70" w:rsidRDefault="00017B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6898DDA2" w14:textId="77777777" w:rsidR="00017B70" w:rsidRDefault="00017B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17B70" w14:paraId="6898DDA9" w14:textId="77777777">
        <w:tc>
          <w:tcPr>
            <w:tcW w:w="703" w:type="dxa"/>
          </w:tcPr>
          <w:p w14:paraId="6898DDA4" w14:textId="77777777" w:rsidR="00017B70" w:rsidRDefault="00017B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14:paraId="6898DDA5" w14:textId="77777777" w:rsidR="00017B70" w:rsidRDefault="00017B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</w:tcPr>
          <w:p w14:paraId="6898DDA6" w14:textId="77777777" w:rsidR="00017B70" w:rsidRDefault="00017B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898DDA7" w14:textId="77777777" w:rsidR="00017B70" w:rsidRDefault="00017B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6898DDA8" w14:textId="77777777" w:rsidR="00017B70" w:rsidRDefault="00017B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17B70" w14:paraId="6898DDAC" w14:textId="77777777">
        <w:tc>
          <w:tcPr>
            <w:tcW w:w="6799" w:type="dxa"/>
            <w:gridSpan w:val="4"/>
          </w:tcPr>
          <w:p w14:paraId="6898DDAA" w14:textId="77777777" w:rsidR="00017B70" w:rsidRDefault="0000000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6898DDAB" w14:textId="77777777" w:rsidR="00017B70" w:rsidRDefault="00000000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14:paraId="6898DDAD" w14:textId="77777777" w:rsidR="00017B70" w:rsidRDefault="00017B70">
      <w:pPr>
        <w:rPr>
          <w:rFonts w:ascii="Arial" w:hAnsi="Arial" w:cs="Arial"/>
          <w:sz w:val="24"/>
          <w:szCs w:val="24"/>
        </w:rPr>
      </w:pPr>
    </w:p>
    <w:p w14:paraId="6898DDAE" w14:textId="77777777" w:rsidR="00017B70" w:rsidRDefault="00000000">
      <w:r>
        <w:rPr>
          <w:rFonts w:ascii="Arial" w:hAnsi="Arial" w:cs="Arial"/>
          <w:sz w:val="24"/>
          <w:szCs w:val="24"/>
        </w:rPr>
        <w:t>Observações:</w:t>
      </w:r>
    </w:p>
    <w:p w14:paraId="6898DDAF" w14:textId="65C9046C" w:rsidR="00017B70" w:rsidRDefault="00000000">
      <w:pPr>
        <w:jc w:val="center"/>
      </w:pPr>
      <w:r>
        <w:rPr>
          <w:rFonts w:ascii="Arial" w:hAnsi="Arial" w:cs="Arial"/>
          <w:sz w:val="24"/>
          <w:szCs w:val="24"/>
        </w:rPr>
        <w:t>Riachinho /MG, _____ de ______________ de 202</w:t>
      </w:r>
      <w:r w:rsidR="002E0B2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6898DDB0" w14:textId="77777777" w:rsidR="00017B70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Atenciosamente, </w:t>
      </w:r>
    </w:p>
    <w:p w14:paraId="6898DDB1" w14:textId="77777777" w:rsidR="00017B70" w:rsidRDefault="00017B70">
      <w:pPr>
        <w:jc w:val="both"/>
        <w:rPr>
          <w:rFonts w:ascii="Arial" w:hAnsi="Arial" w:cs="Arial"/>
          <w:sz w:val="24"/>
          <w:szCs w:val="24"/>
        </w:rPr>
      </w:pPr>
    </w:p>
    <w:p w14:paraId="6898DDB2" w14:textId="77777777" w:rsidR="00017B70" w:rsidRDefault="00000000">
      <w:pPr>
        <w:jc w:val="center"/>
      </w:pPr>
      <w:r>
        <w:rPr>
          <w:rFonts w:ascii="Arial" w:hAnsi="Arial" w:cs="Arial"/>
          <w:sz w:val="24"/>
          <w:szCs w:val="24"/>
        </w:rPr>
        <w:t>Carimbo CNPJ e assinatura</w:t>
      </w:r>
    </w:p>
    <w:sectPr w:rsidR="00017B70">
      <w:pgSz w:w="11906" w:h="16838"/>
      <w:pgMar w:top="426" w:right="1701" w:bottom="141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default"/>
  </w:font>
  <w:font w:name="Microsoft YaHei">
    <w:panose1 w:val="020B0503020204020204"/>
    <w:charset w:val="00"/>
    <w:family w:val="swiss"/>
    <w:pitch w:val="default"/>
  </w:font>
  <w:font w:name="Lucida Sans">
    <w:panose1 w:val="020B0602030504020204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171FF"/>
    <w:multiLevelType w:val="hybridMultilevel"/>
    <w:tmpl w:val="2688731C"/>
    <w:lvl w:ilvl="0" w:tplc="7518A30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C50C16D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D304DEC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7066E4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1FE4DD5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17D49BC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EEAE3C7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4F841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0A097D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92112A4"/>
    <w:multiLevelType w:val="hybridMultilevel"/>
    <w:tmpl w:val="BF666072"/>
    <w:name w:val="Lista numerada 1"/>
    <w:lvl w:ilvl="0" w:tplc="812E5F1A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FE7C6CD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E304AAD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2F6228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EF3C592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0B66A96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C1CD35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699C195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61D0027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7A4A3245"/>
    <w:multiLevelType w:val="hybridMultilevel"/>
    <w:tmpl w:val="758013EC"/>
    <w:name w:val="Lista numerada 2"/>
    <w:lvl w:ilvl="0" w:tplc="930A7DF0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E646A97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995A975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8CA07BC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315CE99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A220408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DDD4B44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F4F0448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697888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num w:numId="1" w16cid:durableId="1913077713">
    <w:abstractNumId w:val="1"/>
  </w:num>
  <w:num w:numId="2" w16cid:durableId="1824354095">
    <w:abstractNumId w:val="2"/>
  </w:num>
  <w:num w:numId="3" w16cid:durableId="613483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B70"/>
    <w:rsid w:val="00005C74"/>
    <w:rsid w:val="00017B70"/>
    <w:rsid w:val="002B7E6D"/>
    <w:rsid w:val="002E0B28"/>
    <w:rsid w:val="00314B1E"/>
    <w:rsid w:val="003B70D1"/>
    <w:rsid w:val="005E2D5B"/>
    <w:rsid w:val="005E6EDB"/>
    <w:rsid w:val="00751B70"/>
    <w:rsid w:val="008B2100"/>
    <w:rsid w:val="00AD7D26"/>
    <w:rsid w:val="00D41F70"/>
    <w:rsid w:val="00DF6053"/>
    <w:rsid w:val="00F4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8DD63"/>
  <w15:docId w15:val="{A0C3D10B-933E-476D-BBD2-062B9E19C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uppressAutoHyphens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qFormat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qFormat/>
    <w:pPr>
      <w:spacing w:after="140" w:line="276" w:lineRule="auto"/>
    </w:pPr>
  </w:style>
  <w:style w:type="paragraph" w:styleId="Lista">
    <w:name w:val="List"/>
    <w:basedOn w:val="Corpodetexto"/>
    <w:qFormat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character" w:customStyle="1" w:styleId="Ttulo1Char">
    <w:name w:val="Título 1 Char"/>
    <w:basedOn w:val="Fontepargpadro"/>
    <w:rPr>
      <w:rFonts w:ascii="Times New Roman" w:eastAsia="Times New Roman" w:hAnsi="Times New Roman" w:cs="Times New Roman"/>
      <w:b/>
      <w:bCs/>
      <w:kern w:val="1"/>
      <w:sz w:val="48"/>
      <w:szCs w:val="48"/>
      <w:lang w:eastAsia="pt-BR"/>
    </w:rPr>
  </w:style>
  <w:style w:type="character" w:styleId="Hyperlink">
    <w:name w:val="Hyperlink"/>
    <w:basedOn w:val="Fontepargpadro"/>
    <w:rPr>
      <w:color w:val="0563C1"/>
      <w:u w:val="single"/>
    </w:rPr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482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LegislativoCompras cmr</cp:lastModifiedBy>
  <cp:revision>35</cp:revision>
  <cp:lastPrinted>2025-01-17T13:42:00Z</cp:lastPrinted>
  <dcterms:created xsi:type="dcterms:W3CDTF">2023-01-26T15:02:00Z</dcterms:created>
  <dcterms:modified xsi:type="dcterms:W3CDTF">2026-04-29T14:09:00Z</dcterms:modified>
</cp:coreProperties>
</file>