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74028E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09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74028E">
        <w:rPr>
          <w:rFonts w:ascii="Arial" w:hAnsi="Arial" w:cs="Arial"/>
          <w:b/>
          <w:sz w:val="24"/>
          <w:szCs w:val="24"/>
        </w:rPr>
        <w:t>O DE DISPENSA DE LICITAÇÃO Nº 09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74028E" w:rsidRPr="0074028E">
        <w:rPr>
          <w:rFonts w:ascii="Arial" w:eastAsia="Times New Roman" w:hAnsi="Arial" w:cs="Arial"/>
          <w:color w:val="000000"/>
          <w:lang w:eastAsia="pt-BR"/>
        </w:rPr>
        <w:t>Seguro anual do veículo oficial – FIAT UNO MILLE WAY CELEBRATION 1.0 FIRE FLEX - 5 PASS- placa OWP6745;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B4C89">
        <w:tc>
          <w:tcPr>
            <w:tcW w:w="1129" w:type="dxa"/>
          </w:tcPr>
          <w:p w:rsidR="004B4C89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4B4C89" w:rsidRDefault="0074028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:rsidR="004B4C89" w:rsidRPr="00EF485A" w:rsidRDefault="0074028E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Seguro anual de veículo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74028E">
        <w:rPr>
          <w:rFonts w:ascii="Arial" w:hAnsi="Arial" w:cs="Arial"/>
          <w:sz w:val="24"/>
          <w:szCs w:val="24"/>
        </w:rPr>
        <w:t>recebimento de proposta é até 05/02</w:t>
      </w:r>
      <w:r>
        <w:rPr>
          <w:rFonts w:ascii="Arial" w:hAnsi="Arial" w:cs="Arial"/>
          <w:sz w:val="24"/>
          <w:szCs w:val="24"/>
        </w:rPr>
        <w:t xml:space="preserve">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445A8"/>
    <w:rsid w:val="00197CDA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622D87"/>
    <w:rsid w:val="00665400"/>
    <w:rsid w:val="0074028E"/>
    <w:rsid w:val="007E5A3A"/>
    <w:rsid w:val="00874907"/>
    <w:rsid w:val="00961F0A"/>
    <w:rsid w:val="009773FA"/>
    <w:rsid w:val="00B26B73"/>
    <w:rsid w:val="00CA48CD"/>
    <w:rsid w:val="00D93B22"/>
    <w:rsid w:val="00DC4F52"/>
    <w:rsid w:val="00E72138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21</cp:revision>
  <cp:lastPrinted>2025-01-17T13:42:00Z</cp:lastPrinted>
  <dcterms:created xsi:type="dcterms:W3CDTF">2023-01-26T15:02:00Z</dcterms:created>
  <dcterms:modified xsi:type="dcterms:W3CDTF">2025-01-31T14:34:00Z</dcterms:modified>
  <dc:language>pt-BR</dc:language>
</cp:coreProperties>
</file>