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2B61B2FE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31640D">
        <w:rPr>
          <w:rFonts w:ascii="Arial" w:hAnsi="Arial" w:cs="Arial"/>
          <w:b/>
          <w:sz w:val="24"/>
          <w:szCs w:val="24"/>
        </w:rPr>
        <w:t>6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603F566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31640D">
        <w:rPr>
          <w:rFonts w:ascii="Arial" w:hAnsi="Arial" w:cs="Arial"/>
          <w:b/>
          <w:sz w:val="24"/>
          <w:szCs w:val="24"/>
        </w:rPr>
        <w:t>6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24C0C542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31640D">
        <w:rPr>
          <w:rFonts w:ascii="Arial" w:eastAsia="Times New Roman" w:hAnsi="Arial" w:cs="Arial"/>
          <w:bCs/>
          <w:sz w:val="24"/>
          <w:szCs w:val="24"/>
        </w:rPr>
        <w:t>Ampliação da rede interna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C509A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C509A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17CA2C3D" w:rsidR="00D42102" w:rsidRPr="00C509A1" w:rsidRDefault="00CD112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D2A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8" w:type="dxa"/>
          </w:tcPr>
          <w:p w14:paraId="1A1C7089" w14:textId="1C7FD2C1" w:rsidR="00D42102" w:rsidRPr="00C509A1" w:rsidRDefault="00DD2A1A" w:rsidP="00DD2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Instalação de cabos de rede em pontos específicos dos Escritórios e Plenário</w:t>
            </w:r>
          </w:p>
        </w:tc>
      </w:tr>
      <w:tr w:rsidR="00DD2A1A" w:rsidRPr="00C509A1" w14:paraId="139D6F62" w14:textId="77777777" w:rsidTr="00DD2A1A">
        <w:trPr>
          <w:jc w:val="center"/>
        </w:trPr>
        <w:tc>
          <w:tcPr>
            <w:tcW w:w="846" w:type="dxa"/>
          </w:tcPr>
          <w:p w14:paraId="783D0D94" w14:textId="77F626EB" w:rsidR="00DD2A1A" w:rsidRDefault="00DD2A1A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593EE432" w14:textId="6445D6A3" w:rsidR="00DD2A1A" w:rsidRDefault="00DD2A1A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58" w:type="dxa"/>
          </w:tcPr>
          <w:p w14:paraId="5CC52EB3" w14:textId="7EE1E9F9" w:rsidR="00DD2A1A" w:rsidRDefault="00DD2A1A" w:rsidP="00DD2A1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Instalação de cabo de rede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5e blindado ou superior</w:t>
            </w:r>
          </w:p>
        </w:tc>
      </w:tr>
      <w:tr w:rsidR="00DD2A1A" w:rsidRPr="00C509A1" w14:paraId="2F922D85" w14:textId="77777777" w:rsidTr="00DD2A1A">
        <w:trPr>
          <w:jc w:val="center"/>
        </w:trPr>
        <w:tc>
          <w:tcPr>
            <w:tcW w:w="846" w:type="dxa"/>
          </w:tcPr>
          <w:p w14:paraId="392EFEAB" w14:textId="2A483D1D" w:rsidR="00DD2A1A" w:rsidRDefault="00DD2A1A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14:paraId="5AECB8C4" w14:textId="03EF9872" w:rsidR="00DD2A1A" w:rsidRDefault="00DD2A1A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58" w:type="dxa"/>
          </w:tcPr>
          <w:p w14:paraId="46791E74" w14:textId="0DF3FE2C" w:rsidR="00DD2A1A" w:rsidRDefault="00DD2A1A" w:rsidP="00DD2A1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Aquisição e Instalação de Switch 16 portas</w:t>
            </w:r>
            <w:r w:rsidR="00914FCF">
              <w:rPr>
                <w:rFonts w:ascii="Arial" w:eastAsia="Times New Roman" w:hAnsi="Arial" w:cs="Arial"/>
                <w:sz w:val="24"/>
                <w:szCs w:val="24"/>
              </w:rPr>
              <w:t xml:space="preserve"> Gigabit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46879F7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DD2A1A">
        <w:rPr>
          <w:rFonts w:ascii="Arial" w:hAnsi="Arial" w:cs="Arial"/>
          <w:sz w:val="24"/>
          <w:szCs w:val="24"/>
        </w:rPr>
        <w:t>1</w:t>
      </w:r>
      <w:r w:rsidR="009B79FE">
        <w:rPr>
          <w:rFonts w:ascii="Arial" w:hAnsi="Arial" w:cs="Arial"/>
          <w:sz w:val="24"/>
          <w:szCs w:val="24"/>
        </w:rPr>
        <w:t>1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56777C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000000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7FC6"/>
    <w:rsid w:val="00204862"/>
    <w:rsid w:val="002B51F3"/>
    <w:rsid w:val="002D0E87"/>
    <w:rsid w:val="0031640D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6777C"/>
    <w:rsid w:val="0058157F"/>
    <w:rsid w:val="00596273"/>
    <w:rsid w:val="005C58CF"/>
    <w:rsid w:val="00605BC5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14FCF"/>
    <w:rsid w:val="009B79FE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31</cp:revision>
  <dcterms:created xsi:type="dcterms:W3CDTF">2023-02-13T11:51:00Z</dcterms:created>
  <dcterms:modified xsi:type="dcterms:W3CDTF">2023-05-08T14:21:00Z</dcterms:modified>
</cp:coreProperties>
</file>