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08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0</w:t>
      </w:r>
      <w:r w:rsidR="00736C0C">
        <w:rPr>
          <w:rFonts w:ascii="Arial" w:hAnsi="Arial" w:cs="Arial"/>
          <w:b/>
          <w:sz w:val="24"/>
          <w:szCs w:val="24"/>
        </w:rPr>
        <w:t>8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0DBC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OBJETO: </w:t>
      </w:r>
      <w:r w:rsidR="00CC3B65">
        <w:rPr>
          <w:rFonts w:ascii="Arial" w:hAnsi="Arial" w:cs="Arial"/>
          <w:sz w:val="24"/>
          <w:szCs w:val="24"/>
          <w:u w:color="FF0000"/>
        </w:rPr>
        <w:t xml:space="preserve">Seguro anual do veículo oficial – fiat uno </w:t>
      </w:r>
      <w:proofErr w:type="spellStart"/>
      <w:r w:rsidR="00CC3B65">
        <w:rPr>
          <w:rFonts w:ascii="Arial" w:hAnsi="Arial" w:cs="Arial"/>
          <w:sz w:val="24"/>
          <w:szCs w:val="24"/>
          <w:u w:color="FF0000"/>
        </w:rPr>
        <w:t>mille</w:t>
      </w:r>
      <w:proofErr w:type="spellEnd"/>
      <w:r w:rsidR="00CC3B65">
        <w:rPr>
          <w:rFonts w:ascii="Arial" w:hAnsi="Arial" w:cs="Arial"/>
          <w:sz w:val="24"/>
          <w:szCs w:val="24"/>
          <w:u w:color="FF0000"/>
        </w:rPr>
        <w:t xml:space="preserve"> </w:t>
      </w:r>
      <w:proofErr w:type="spellStart"/>
      <w:r w:rsidR="00CC3B65">
        <w:rPr>
          <w:rFonts w:ascii="Arial" w:hAnsi="Arial" w:cs="Arial"/>
          <w:sz w:val="24"/>
          <w:szCs w:val="24"/>
          <w:u w:color="FF0000"/>
        </w:rPr>
        <w:t>way</w:t>
      </w:r>
      <w:proofErr w:type="spellEnd"/>
      <w:r w:rsidR="00CC3B65">
        <w:rPr>
          <w:rFonts w:ascii="Arial" w:hAnsi="Arial" w:cs="Arial"/>
          <w:sz w:val="24"/>
          <w:szCs w:val="24"/>
          <w:u w:color="FF0000"/>
        </w:rPr>
        <w:t xml:space="preserve"> </w:t>
      </w:r>
      <w:proofErr w:type="spellStart"/>
      <w:r w:rsidR="00CC3B65">
        <w:rPr>
          <w:rFonts w:ascii="Arial" w:hAnsi="Arial" w:cs="Arial"/>
          <w:sz w:val="24"/>
          <w:szCs w:val="24"/>
          <w:u w:color="FF0000"/>
        </w:rPr>
        <w:t>celebration</w:t>
      </w:r>
      <w:proofErr w:type="spellEnd"/>
      <w:r w:rsidR="00CC3B65">
        <w:rPr>
          <w:rFonts w:ascii="Arial" w:hAnsi="Arial" w:cs="Arial"/>
          <w:sz w:val="24"/>
          <w:szCs w:val="24"/>
          <w:u w:color="FF0000"/>
        </w:rPr>
        <w:t xml:space="preserve"> 1.0 </w:t>
      </w:r>
      <w:proofErr w:type="spellStart"/>
      <w:r w:rsidR="00CC3B65">
        <w:rPr>
          <w:rFonts w:ascii="Arial" w:hAnsi="Arial" w:cs="Arial"/>
          <w:sz w:val="24"/>
          <w:szCs w:val="24"/>
          <w:u w:color="FF0000"/>
        </w:rPr>
        <w:t>fire</w:t>
      </w:r>
      <w:proofErr w:type="spellEnd"/>
      <w:r w:rsidR="00CC3B65">
        <w:rPr>
          <w:rFonts w:ascii="Arial" w:hAnsi="Arial" w:cs="Arial"/>
          <w:sz w:val="24"/>
          <w:szCs w:val="24"/>
          <w:u w:color="FF0000"/>
        </w:rPr>
        <w:t xml:space="preserve"> </w:t>
      </w:r>
      <w:proofErr w:type="spellStart"/>
      <w:r w:rsidR="00CC3B65">
        <w:rPr>
          <w:rFonts w:ascii="Arial" w:hAnsi="Arial" w:cs="Arial"/>
          <w:sz w:val="24"/>
          <w:szCs w:val="24"/>
          <w:u w:color="FF0000"/>
        </w:rPr>
        <w:t>flex</w:t>
      </w:r>
      <w:proofErr w:type="spellEnd"/>
      <w:r w:rsidR="00CC3B65">
        <w:rPr>
          <w:rFonts w:ascii="Arial" w:hAnsi="Arial" w:cs="Arial"/>
          <w:sz w:val="24"/>
          <w:szCs w:val="24"/>
          <w:u w:color="FF0000"/>
        </w:rPr>
        <w:t>- placa OWP-6H45</w:t>
      </w:r>
    </w:p>
    <w:p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7797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838"/>
        <w:gridCol w:w="4116"/>
      </w:tblGrid>
      <w:tr w:rsidR="00CC3B65" w:rsidRPr="00736C0C" w:rsidTr="00736C0C">
        <w:trPr>
          <w:jc w:val="center"/>
        </w:trPr>
        <w:tc>
          <w:tcPr>
            <w:tcW w:w="1843" w:type="dxa"/>
          </w:tcPr>
          <w:p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838" w:type="dxa"/>
          </w:tcPr>
          <w:p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4116" w:type="dxa"/>
          </w:tcPr>
          <w:p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</w:tr>
      <w:tr w:rsidR="00CC3B65" w:rsidRPr="00736C0C" w:rsidTr="00736C0C">
        <w:trPr>
          <w:jc w:val="center"/>
        </w:trPr>
        <w:tc>
          <w:tcPr>
            <w:tcW w:w="1843" w:type="dxa"/>
          </w:tcPr>
          <w:p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38" w:type="dxa"/>
          </w:tcPr>
          <w:p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Seguro anual de veículo</w:t>
            </w:r>
          </w:p>
        </w:tc>
      </w:tr>
    </w:tbl>
    <w:p w:rsidR="00A60DBC" w:rsidRPr="00736C0C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736C0C">
        <w:rPr>
          <w:rFonts w:ascii="Arial" w:hAnsi="Arial" w:cs="Arial"/>
          <w:sz w:val="24"/>
          <w:szCs w:val="24"/>
        </w:rPr>
        <w:t>16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02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4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:rsidR="00F76B8F" w:rsidRPr="00E719FD" w:rsidRDefault="00736C0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5" w:history="1"/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E719FD">
        <w:rPr>
          <w:rFonts w:ascii="Arial" w:hAnsi="Arial" w:cs="Arial"/>
          <w:sz w:val="24"/>
          <w:szCs w:val="24"/>
        </w:rPr>
        <w:t>e-MAIL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);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f) Prazo de validade da proposta de preços (mínimo de 60 dias);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:rsidTr="00493478">
        <w:tc>
          <w:tcPr>
            <w:tcW w:w="704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:rsidTr="00493478">
        <w:tc>
          <w:tcPr>
            <w:tcW w:w="704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:rsidTr="00493478">
        <w:tc>
          <w:tcPr>
            <w:tcW w:w="704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:rsidTr="00493478">
        <w:tc>
          <w:tcPr>
            <w:tcW w:w="704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:rsidTr="00736C0C">
        <w:tc>
          <w:tcPr>
            <w:tcW w:w="6799" w:type="dxa"/>
            <w:gridSpan w:val="4"/>
          </w:tcPr>
          <w:p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:rsidR="00E719FD" w:rsidRDefault="00E719FD" w:rsidP="00EB04B9">
      <w:pPr>
        <w:rPr>
          <w:rFonts w:ascii="Arial" w:hAnsi="Arial" w:cs="Arial"/>
          <w:sz w:val="24"/>
          <w:szCs w:val="24"/>
        </w:rPr>
      </w:pP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719FD">
        <w:rPr>
          <w:rFonts w:ascii="Arial" w:hAnsi="Arial" w:cs="Arial"/>
          <w:sz w:val="24"/>
          <w:szCs w:val="24"/>
        </w:rPr>
        <w:t>de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 2023.</w:t>
      </w:r>
    </w:p>
    <w:p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  <w:bookmarkStart w:id="0" w:name="_GoBack"/>
      <w:bookmarkEnd w:id="0"/>
    </w:p>
    <w:p w:rsidR="00E719FD" w:rsidRPr="00E719FD" w:rsidRDefault="00E719FD" w:rsidP="00EB04B9">
      <w:pPr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RPr="00E71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49"/>
    <w:rsid w:val="00204862"/>
    <w:rsid w:val="00366C6D"/>
    <w:rsid w:val="003A0834"/>
    <w:rsid w:val="0040567A"/>
    <w:rsid w:val="0045346D"/>
    <w:rsid w:val="00493478"/>
    <w:rsid w:val="00496856"/>
    <w:rsid w:val="004F7A65"/>
    <w:rsid w:val="0058157F"/>
    <w:rsid w:val="00674BAB"/>
    <w:rsid w:val="006E2B08"/>
    <w:rsid w:val="0073313B"/>
    <w:rsid w:val="00736C0C"/>
    <w:rsid w:val="0082180D"/>
    <w:rsid w:val="008A3934"/>
    <w:rsid w:val="009F5957"/>
    <w:rsid w:val="00A60DBC"/>
    <w:rsid w:val="00C20C3C"/>
    <w:rsid w:val="00CB7649"/>
    <w:rsid w:val="00CC3B65"/>
    <w:rsid w:val="00D4278D"/>
    <w:rsid w:val="00D55808"/>
    <w:rsid w:val="00D63D18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.ssc@angradosreis.rj.leg.br" TargetMode="Externa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2023-02-13T11:51:00Z</dcterms:created>
  <dcterms:modified xsi:type="dcterms:W3CDTF">2023-02-13T11:51:00Z</dcterms:modified>
</cp:coreProperties>
</file>